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00DF0B57" w:rsidR="00923B55" w:rsidRPr="008202D3" w:rsidRDefault="00AF4D32" w:rsidP="002E5592">
      <w:pPr>
        <w:spacing w:after="120" w:line="240" w:lineRule="auto"/>
        <w:contextualSpacing/>
        <w:jc w:val="center"/>
        <w:rPr>
          <w:rFonts w:asciiTheme="majorHAnsi" w:hAnsiTheme="majorHAnsi" w:cstheme="majorHAnsi"/>
          <w:b/>
          <w:lang w:eastAsia="en-US"/>
        </w:rPr>
      </w:pPr>
      <w:r w:rsidRPr="00AF4D32">
        <w:rPr>
          <w:rFonts w:asciiTheme="majorHAnsi" w:hAnsiTheme="majorHAnsi" w:cstheme="majorHAnsi"/>
          <w:b/>
        </w:rPr>
        <w:t xml:space="preserve">FIZIKINIŲ- CHEMINIŲ MATAVIMO PRIEMONIŲ METROLOGINĖS PATIKROS IR KALIBRAVIMO </w:t>
      </w:r>
      <w:r w:rsidR="00923B55" w:rsidRPr="008202D3">
        <w:rPr>
          <w:rFonts w:asciiTheme="majorHAnsi" w:hAnsiTheme="majorHAnsi" w:cstheme="majorHAnsi"/>
          <w:b/>
        </w:rPr>
        <w:t>PASLAUGŲ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8D3B80">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687E9C32"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 </w:t>
            </w:r>
            <w:r w:rsidR="00AF4D32" w:rsidRPr="00AF4D32">
              <w:rPr>
                <w:rFonts w:asciiTheme="majorHAnsi" w:hAnsiTheme="majorHAnsi" w:cstheme="majorHAnsi"/>
                <w:b/>
                <w:bCs/>
                <w:sz w:val="22"/>
                <w:szCs w:val="22"/>
                <w:lang w:val="lt-LT"/>
              </w:rPr>
              <w:t>fizikinių- cheminių matavimo priemonių metrologinės patikros ir kalibravimo paslaugas</w:t>
            </w:r>
            <w:r w:rsidR="00AF4D32" w:rsidRPr="008202D3">
              <w:rPr>
                <w:rFonts w:asciiTheme="majorHAnsi" w:hAnsiTheme="majorHAnsi" w:cstheme="majorHAnsi"/>
                <w:sz w:val="22"/>
                <w:szCs w:val="22"/>
                <w:lang w:val="lt-LT"/>
              </w:rPr>
              <w:t xml:space="preserve"> </w:t>
            </w:r>
            <w:r w:rsidR="00A439D9" w:rsidRPr="008202D3">
              <w:rPr>
                <w:rFonts w:asciiTheme="majorHAnsi" w:hAnsiTheme="majorHAnsi" w:cstheme="majorHAnsi"/>
                <w:sz w:val="22"/>
                <w:szCs w:val="22"/>
                <w:lang w:val="lt-LT"/>
              </w:rPr>
              <w:t>(toliau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AF4D32">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57B8625C" w:rsidR="008E25DE" w:rsidRPr="00767162" w:rsidRDefault="00D04DBA" w:rsidP="00767162">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AF4D32">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aslaugų kiekis nurodytas Sutarties SD priede Nr. [</w:t>
            </w:r>
            <w:r w:rsidR="00A77649" w:rsidRPr="008202D3">
              <w:rPr>
                <w:rFonts w:asciiTheme="majorHAnsi" w:hAnsiTheme="majorHAnsi" w:cstheme="majorHAnsi"/>
                <w:sz w:val="22"/>
                <w:szCs w:val="22"/>
                <w:highlight w:val="lightGray"/>
                <w:lang w:val="lt-LT"/>
              </w:rPr>
              <w:t>įrašyti</w:t>
            </w:r>
            <w:r w:rsidR="00A77649" w:rsidRPr="008202D3">
              <w:rPr>
                <w:rFonts w:asciiTheme="majorHAnsi" w:hAnsiTheme="majorHAnsi" w:cstheme="majorHAnsi"/>
                <w:sz w:val="22"/>
                <w:szCs w:val="22"/>
                <w:lang w:val="lt-LT"/>
              </w:rPr>
              <w:t>].</w:t>
            </w:r>
          </w:p>
        </w:tc>
      </w:tr>
      <w:tr w:rsidR="004D2C14" w:rsidRPr="008202D3" w14:paraId="5F10BAF0" w14:textId="77777777" w:rsidTr="00760C9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5DCF5840"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 xml:space="preserve">aina be PVM </w:t>
            </w:r>
            <w:r w:rsidR="00DC6950" w:rsidRPr="00DC6950">
              <w:rPr>
                <w:rFonts w:asciiTheme="majorHAnsi" w:hAnsiTheme="majorHAnsi" w:cstheme="majorHAnsi"/>
                <w:b/>
                <w:bCs/>
                <w:sz w:val="22"/>
                <w:szCs w:val="22"/>
                <w:lang w:val="lt-LT"/>
              </w:rPr>
              <w:t>22000,00</w:t>
            </w:r>
            <w:r w:rsidR="00DC6950" w:rsidRPr="00DC6950">
              <w:rPr>
                <w:rFonts w:asciiTheme="majorHAnsi" w:hAnsiTheme="majorHAnsi" w:cstheme="majorHAnsi"/>
                <w:sz w:val="22"/>
                <w:szCs w:val="22"/>
                <w:lang w:val="lt-LT"/>
              </w:rPr>
              <w:t xml:space="preserve"> </w:t>
            </w:r>
            <w:r w:rsidR="00B56CFF" w:rsidRPr="008202D3">
              <w:rPr>
                <w:rFonts w:asciiTheme="majorHAnsi" w:hAnsiTheme="majorHAnsi" w:cstheme="majorHAnsi"/>
                <w:sz w:val="22"/>
                <w:szCs w:val="22"/>
                <w:lang w:val="lt-LT"/>
              </w:rPr>
              <w:t>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8202D3">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2E4240AE"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DC6950">
                  <w:rPr>
                    <w:rStyle w:val="Style3"/>
                    <w:rFonts w:asciiTheme="majorHAnsi" w:hAnsiTheme="majorHAnsi" w:cstheme="majorHAnsi"/>
                    <w:szCs w:val="22"/>
                    <w:lang w:val="lt-LT"/>
                  </w:rPr>
                  <w:t>fiksuotas įkainis</w:t>
                </w:r>
              </w:sdtContent>
            </w:sdt>
          </w:p>
          <w:p w14:paraId="355FFD6D" w14:textId="37A2C00E" w:rsidR="00955C3A" w:rsidRPr="008202D3"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DC6950">
                  <w:rPr>
                    <w:rStyle w:val="Style3"/>
                    <w:rFonts w:asciiTheme="majorHAnsi" w:hAnsiTheme="majorHAnsi" w:cstheme="majorHAnsi"/>
                    <w:szCs w:val="22"/>
                    <w:lang w:val="lt-LT"/>
                  </w:rPr>
                  <w:t>taikoma</w:t>
                </w:r>
              </w:sdtContent>
            </w:sdt>
            <w:r w:rsidR="00D60B0D" w:rsidRPr="008202D3">
              <w:rPr>
                <w:rStyle w:val="Style3"/>
                <w:rFonts w:asciiTheme="majorHAnsi" w:hAnsiTheme="majorHAnsi" w:cstheme="majorHAnsi"/>
                <w:szCs w:val="22"/>
                <w:lang w:val="lt-LT"/>
              </w:rPr>
              <w:t>;</w:t>
            </w:r>
            <w:r w:rsidR="005A0ED5" w:rsidRPr="008202D3" w:rsidDel="005A0ED5">
              <w:rPr>
                <w:rFonts w:asciiTheme="majorHAnsi" w:eastAsia="Arial" w:hAnsiTheme="majorHAnsi" w:cstheme="majorHAnsi"/>
                <w:i/>
                <w:iCs/>
                <w:sz w:val="22"/>
                <w:szCs w:val="22"/>
                <w:lang w:val="lt-LT"/>
              </w:rPr>
              <w:t xml:space="preserve"> </w:t>
            </w:r>
          </w:p>
          <w:p w14:paraId="7DAF5DC7" w14:textId="745D7B23" w:rsidR="00AC38A5" w:rsidRPr="008202D3"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įkainio 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55C3A" w:rsidRPr="008202D3">
              <w:rPr>
                <w:rFonts w:asciiTheme="majorHAnsi" w:hAnsiTheme="majorHAnsi" w:cstheme="majorHAnsi"/>
                <w:sz w:val="22"/>
                <w:szCs w:val="22"/>
                <w:lang w:val="lt-LT"/>
              </w:rPr>
              <w:t>;</w:t>
            </w:r>
            <w:r w:rsidRPr="008202D3" w:rsidDel="00D3204C">
              <w:rPr>
                <w:rFonts w:asciiTheme="majorHAnsi" w:hAnsiTheme="majorHAnsi" w:cstheme="majorHAnsi"/>
                <w:sz w:val="22"/>
                <w:szCs w:val="22"/>
                <w:lang w:val="lt-LT"/>
              </w:rPr>
              <w:t xml:space="preserve"> </w:t>
            </w:r>
          </w:p>
          <w:p w14:paraId="011274E3" w14:textId="4FBB2B1D" w:rsidR="00B56DD4" w:rsidRPr="008202D3"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įkainių /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w:t>
            </w:r>
            <w:r w:rsidR="00531432" w:rsidRPr="00DC6950">
              <w:rPr>
                <w:rFonts w:asciiTheme="majorHAnsi" w:hAnsiTheme="majorHAnsi" w:cstheme="majorHAnsi"/>
                <w:sz w:val="22"/>
                <w:szCs w:val="22"/>
                <w:lang w:val="lt-LT"/>
              </w:rPr>
              <w:t xml:space="preserve">agentūros Oficialiosios statistikos portalo </w:t>
            </w:r>
            <w:r w:rsidRPr="00DC6950">
              <w:rPr>
                <w:rFonts w:asciiTheme="majorHAnsi" w:eastAsia="Times New Roman" w:hAnsiTheme="majorHAnsi" w:cstheme="majorHAnsi"/>
                <w:sz w:val="22"/>
                <w:szCs w:val="22"/>
                <w:lang w:val="lt-LT"/>
              </w:rPr>
              <w:t xml:space="preserve">(www.stat.gov.lt) </w:t>
            </w:r>
            <w:r w:rsidR="00383982" w:rsidRPr="00DC6950">
              <w:rPr>
                <w:rFonts w:asciiTheme="majorHAnsi" w:eastAsia="Times New Roman" w:hAnsiTheme="majorHAnsi" w:cstheme="majorHAnsi"/>
                <w:sz w:val="22"/>
                <w:szCs w:val="22"/>
                <w:lang w:val="lt-LT"/>
              </w:rPr>
              <w:t xml:space="preserve">viešai </w:t>
            </w:r>
            <w:r w:rsidRPr="00DC6950">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DC6950" w:rsidRPr="00DC6950">
                  <w:rPr>
                    <w:rStyle w:val="Style2"/>
                    <w:rFonts w:asciiTheme="majorHAnsi" w:hAnsiTheme="majorHAnsi" w:cstheme="majorHAnsi"/>
                    <w:szCs w:val="22"/>
                    <w:lang w:val="lt-LT"/>
                  </w:rPr>
                  <w:t xml:space="preserve">bendro „Vartojimo prekės ir paslaugos“ </w:t>
                </w:r>
              </w:sdtContent>
            </w:sdt>
            <w:r w:rsidR="00126046" w:rsidRPr="00DC6950">
              <w:rPr>
                <w:rFonts w:asciiTheme="majorHAnsi" w:eastAsia="Times New Roman" w:hAnsiTheme="majorHAnsi" w:cstheme="majorHAnsi"/>
                <w:sz w:val="22"/>
                <w:szCs w:val="22"/>
                <w:lang w:val="lt-LT"/>
              </w:rPr>
              <w:t xml:space="preserve"> </w:t>
            </w:r>
            <w:r w:rsidR="00F315DB" w:rsidRPr="00DC6950">
              <w:rPr>
                <w:rFonts w:asciiTheme="majorHAnsi" w:eastAsia="Times New Roman" w:hAnsiTheme="majorHAnsi" w:cstheme="majorHAnsi"/>
                <w:sz w:val="22"/>
                <w:szCs w:val="22"/>
                <w:lang w:val="lt-LT"/>
              </w:rPr>
              <w:t>vartotojų kainų indekso</w:t>
            </w:r>
            <w:r w:rsidR="00581606" w:rsidRPr="00DC6950">
              <w:rPr>
                <w:rFonts w:asciiTheme="majorHAnsi" w:eastAsia="Times New Roman" w:hAnsiTheme="majorHAnsi" w:cstheme="majorHAnsi"/>
                <w:sz w:val="22"/>
                <w:szCs w:val="22"/>
                <w:lang w:val="lt-LT"/>
              </w:rPr>
              <w:t xml:space="preserve"> duomeni</w:t>
            </w:r>
            <w:r w:rsidR="005C4FF7" w:rsidRPr="00DC6950">
              <w:rPr>
                <w:rFonts w:asciiTheme="majorHAnsi" w:eastAsia="Times New Roman" w:hAnsiTheme="majorHAnsi" w:cstheme="majorHAnsi"/>
                <w:sz w:val="22"/>
                <w:szCs w:val="22"/>
                <w:lang w:val="lt-LT"/>
              </w:rPr>
              <w:t>m</w:t>
            </w:r>
            <w:r w:rsidR="00581606" w:rsidRPr="00DC6950">
              <w:rPr>
                <w:rFonts w:asciiTheme="majorHAnsi" w:eastAsia="Times New Roman" w:hAnsiTheme="majorHAnsi" w:cstheme="majorHAnsi"/>
                <w:sz w:val="22"/>
                <w:szCs w:val="22"/>
                <w:lang w:val="lt-LT"/>
              </w:rPr>
              <w:t>is</w:t>
            </w:r>
            <w:r w:rsidRPr="00DC6950">
              <w:rPr>
                <w:rFonts w:asciiTheme="majorHAnsi" w:eastAsia="Times New Roman" w:hAnsiTheme="majorHAnsi" w:cstheme="majorHAnsi"/>
                <w:i/>
                <w:iCs/>
                <w:sz w:val="22"/>
                <w:szCs w:val="22"/>
                <w:lang w:val="lt-LT"/>
              </w:rPr>
              <w:t>.</w:t>
            </w:r>
          </w:p>
        </w:tc>
      </w:tr>
      <w:tr w:rsidR="004D2C14" w:rsidRPr="008202D3" w14:paraId="439620FD" w14:textId="77777777" w:rsidTr="008107E6">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62211032" w:rsidR="00F41B8C" w:rsidRPr="001C2882" w:rsidRDefault="00F61BE0" w:rsidP="00DC6950">
            <w:pPr>
              <w:pStyle w:val="ListParagraph"/>
              <w:numPr>
                <w:ilvl w:val="1"/>
                <w:numId w:val="19"/>
              </w:numPr>
              <w:tabs>
                <w:tab w:val="left" w:pos="318"/>
              </w:tabs>
              <w:spacing w:before="0"/>
              <w:ind w:left="594" w:hanging="594"/>
              <w:rPr>
                <w:rFonts w:asciiTheme="majorHAnsi" w:hAnsiTheme="majorHAnsi" w:cstheme="majorHAnsi"/>
                <w:sz w:val="22"/>
                <w:szCs w:val="22"/>
                <w:lang w:val="lt-LT"/>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DC6950">
                  <w:rPr>
                    <w:rStyle w:val="Style2"/>
                    <w:rFonts w:asciiTheme="majorHAnsi" w:hAnsiTheme="majorHAnsi" w:cstheme="majorHAnsi"/>
                    <w:szCs w:val="22"/>
                    <w:lang w:val="lt-LT"/>
                  </w:rPr>
                  <w:t>nėra mokamas</w:t>
                </w:r>
              </w:sdtContent>
            </w:sdt>
            <w:r w:rsidR="00DC6950">
              <w:rPr>
                <w:rFonts w:asciiTheme="majorHAnsi" w:hAnsiTheme="majorHAnsi" w:cstheme="majorHAnsi"/>
                <w:i/>
                <w:iCs/>
                <w:szCs w:val="22"/>
                <w:lang w:val="lt-LT" w:bidi="ta-IN"/>
              </w:rPr>
              <w:t>.</w:t>
            </w:r>
          </w:p>
        </w:tc>
      </w:tr>
      <w:tr w:rsidR="004D2C14" w:rsidRPr="008202D3" w14:paraId="49E0FEE8" w14:textId="77777777" w:rsidTr="008D3B80">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008107E6">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6932B01C" w:rsidR="000710AD" w:rsidRPr="008202D3"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Nr. </w:t>
            </w:r>
            <w:r w:rsidR="00736F75" w:rsidRPr="008202D3">
              <w:rPr>
                <w:rFonts w:asciiTheme="majorHAnsi" w:hAnsiTheme="majorHAnsi" w:cstheme="majorHAnsi"/>
                <w:sz w:val="22"/>
                <w:szCs w:val="22"/>
                <w:lang w:val="lt-LT"/>
              </w:rPr>
              <w:t>[</w:t>
            </w:r>
            <w:r w:rsidR="00736F75" w:rsidRPr="008202D3">
              <w:rPr>
                <w:rFonts w:asciiTheme="majorHAnsi" w:hAnsiTheme="majorHAnsi" w:cstheme="majorHAnsi"/>
                <w:sz w:val="22"/>
                <w:szCs w:val="22"/>
                <w:highlight w:val="lightGray"/>
                <w:lang w:val="lt-LT"/>
              </w:rPr>
              <w:t>įrašyti</w:t>
            </w:r>
            <w:r w:rsidR="00736F75" w:rsidRPr="008202D3">
              <w:rPr>
                <w:rFonts w:asciiTheme="majorHAnsi" w:hAnsiTheme="majorHAnsi" w:cstheme="majorHAnsi"/>
                <w:sz w:val="22"/>
                <w:szCs w:val="22"/>
                <w:lang w:val="lt-LT"/>
              </w:rPr>
              <w:t>]</w:t>
            </w:r>
            <w:r w:rsidR="00F26809" w:rsidRPr="008202D3">
              <w:rPr>
                <w:rFonts w:asciiTheme="majorHAnsi" w:hAnsiTheme="majorHAnsi" w:cstheme="majorHAnsi"/>
                <w:sz w:val="22"/>
                <w:szCs w:val="22"/>
                <w:lang w:val="lt-LT"/>
              </w:rPr>
              <w:t xml:space="preserve"> nurodytus Paslaugų įkainius. Sutarties galiojimo </w:t>
            </w:r>
            <w:r w:rsidR="00F26809" w:rsidRPr="008202D3">
              <w:rPr>
                <w:rFonts w:asciiTheme="majorHAnsi" w:hAnsiTheme="majorHAnsi" w:cstheme="majorHAnsi"/>
                <w:sz w:val="22"/>
                <w:szCs w:val="22"/>
                <w:lang w:val="lt-LT"/>
              </w:rPr>
              <w:lastRenderedPageBreak/>
              <w:t xml:space="preserve">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DC6950">
                  <w:rPr>
                    <w:rStyle w:val="Style2"/>
                    <w:rFonts w:asciiTheme="majorHAnsi" w:hAnsiTheme="majorHAnsi" w:cstheme="majorHAnsi"/>
                    <w:szCs w:val="22"/>
                    <w:lang w:val="lt-LT"/>
                  </w:rPr>
                  <w:t>nurodytos Paslaugų kainos</w:t>
                </w:r>
              </w:sdtContent>
            </w:sdt>
            <w:r w:rsidR="000710AD" w:rsidRPr="008202D3">
              <w:rPr>
                <w:rStyle w:val="Style2"/>
                <w:rFonts w:asciiTheme="majorHAnsi" w:hAnsiTheme="majorHAnsi" w:cstheme="majorHAnsi"/>
                <w:szCs w:val="22"/>
                <w:lang w:val="lt-LT"/>
              </w:rPr>
              <w:t>.</w:t>
            </w:r>
            <w:r w:rsidR="00656B46" w:rsidRPr="008202D3">
              <w:rPr>
                <w:rFonts w:asciiTheme="majorHAnsi" w:hAnsiTheme="majorHAnsi" w:cstheme="majorHAnsi"/>
                <w:sz w:val="22"/>
                <w:szCs w:val="22"/>
                <w:lang w:val="lt-LT"/>
              </w:rPr>
              <w:t xml:space="preserve"> </w:t>
            </w:r>
          </w:p>
          <w:p w14:paraId="0F6BE949" w14:textId="6481EAD3" w:rsidR="00171E59" w:rsidRPr="00DC6950" w:rsidRDefault="009F05DF" w:rsidP="00DC6950">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DC6950">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p>
        </w:tc>
      </w:tr>
      <w:tr w:rsidR="004D2C14" w:rsidRPr="008202D3" w14:paraId="3413FF5B" w14:textId="77777777" w:rsidTr="008D3B80">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lastRenderedPageBreak/>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19AE95D2" w:rsidR="005459C6" w:rsidRPr="008202D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Pr="00DC6950">
              <w:rPr>
                <w:rFonts w:asciiTheme="majorHAnsi" w:hAnsiTheme="majorHAnsi" w:cstheme="majorHAnsi"/>
                <w:b/>
                <w:bCs/>
                <w:i/>
                <w:iCs/>
                <w:sz w:val="22"/>
                <w:szCs w:val="22"/>
                <w:lang w:val="lt-LT"/>
              </w:rPr>
              <w:t>nuo Sutarties pasirašymo dienos</w:t>
            </w:r>
            <w:r w:rsidR="007F53F3" w:rsidRPr="00DC6950">
              <w:rPr>
                <w:rFonts w:asciiTheme="majorHAnsi" w:hAnsiTheme="majorHAnsi" w:cstheme="majorHAnsi"/>
                <w:sz w:val="22"/>
                <w:szCs w:val="22"/>
                <w:lang w:val="lt-LT"/>
              </w:rPr>
              <w:t>.</w:t>
            </w:r>
          </w:p>
          <w:p w14:paraId="36FE2B77" w14:textId="5C8B3FE0"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9C0FB2">
              <w:rPr>
                <w:rFonts w:asciiTheme="majorHAnsi" w:hAnsiTheme="majorHAnsi" w:cstheme="majorHAnsi"/>
                <w:sz w:val="22"/>
                <w:szCs w:val="22"/>
                <w:lang w:val="lt-LT"/>
              </w:rPr>
              <w:t xml:space="preserve">nurodytas SD Priedas Nr. 1 Techninė specifikacija </w:t>
            </w:r>
            <w:r w:rsidR="000E7D89">
              <w:rPr>
                <w:rFonts w:asciiTheme="majorHAnsi" w:hAnsiTheme="majorHAnsi" w:cstheme="majorHAnsi"/>
                <w:sz w:val="22"/>
                <w:szCs w:val="22"/>
                <w:lang w:val="lt-LT"/>
              </w:rPr>
              <w:t>4.4.</w:t>
            </w:r>
            <w:r w:rsidR="009C0FB2">
              <w:rPr>
                <w:rFonts w:asciiTheme="majorHAnsi" w:hAnsiTheme="majorHAnsi" w:cstheme="majorHAnsi"/>
                <w:sz w:val="22"/>
                <w:szCs w:val="22"/>
                <w:lang w:val="lt-LT"/>
              </w:rPr>
              <w:t xml:space="preserve"> punkte</w:t>
            </w:r>
            <w:r w:rsidRPr="008202D3">
              <w:rPr>
                <w:rFonts w:asciiTheme="majorHAnsi" w:hAnsiTheme="majorHAnsi" w:cstheme="majorHAnsi"/>
                <w:sz w:val="22"/>
                <w:szCs w:val="22"/>
                <w:lang w:val="lt-LT"/>
              </w:rPr>
              <w:t>.</w:t>
            </w:r>
          </w:p>
          <w:p w14:paraId="062427B5" w14:textId="055FDD1C" w:rsidR="00CC3ACE" w:rsidRPr="0000574B" w:rsidRDefault="003758F8" w:rsidP="0000574B">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Paslaugos bus teikiamos: </w:t>
            </w:r>
            <w:r w:rsidR="0000574B">
              <w:rPr>
                <w:rFonts w:asciiTheme="majorHAnsi" w:hAnsiTheme="majorHAnsi" w:cstheme="majorHAnsi"/>
                <w:sz w:val="22"/>
                <w:szCs w:val="22"/>
                <w:lang w:val="lt-LT"/>
              </w:rPr>
              <w:t>nurodyta SD Priedas Nr. 1 Techninė specifikacij</w:t>
            </w:r>
            <w:r w:rsidR="0000574B" w:rsidRPr="0000574B">
              <w:rPr>
                <w:rFonts w:asciiTheme="majorHAnsi" w:hAnsiTheme="majorHAnsi" w:cstheme="majorHAnsi"/>
                <w:sz w:val="22"/>
                <w:szCs w:val="22"/>
                <w:lang w:val="lt-LT"/>
              </w:rPr>
              <w:t xml:space="preserve">a </w:t>
            </w:r>
            <w:r w:rsidR="00694561">
              <w:rPr>
                <w:rFonts w:asciiTheme="majorHAnsi" w:hAnsiTheme="majorHAnsi" w:cstheme="majorHAnsi"/>
                <w:sz w:val="22"/>
                <w:szCs w:val="22"/>
                <w:lang w:val="lt-LT"/>
              </w:rPr>
              <w:t>4.1</w:t>
            </w:r>
            <w:r w:rsidR="00D04DBA">
              <w:rPr>
                <w:rFonts w:asciiTheme="majorHAnsi" w:hAnsiTheme="majorHAnsi" w:cstheme="majorHAnsi"/>
                <w:sz w:val="22"/>
                <w:szCs w:val="22"/>
                <w:lang w:val="lt-LT"/>
              </w:rPr>
              <w:t xml:space="preserve"> punkte</w:t>
            </w:r>
            <w:r w:rsidRPr="0000574B">
              <w:rPr>
                <w:rFonts w:asciiTheme="majorHAnsi" w:hAnsiTheme="majorHAnsi" w:cstheme="majorHAnsi"/>
                <w:sz w:val="22"/>
                <w:szCs w:val="22"/>
                <w:lang w:val="lt-LT"/>
              </w:rPr>
              <w:t>.</w:t>
            </w:r>
          </w:p>
        </w:tc>
      </w:tr>
      <w:tr w:rsidR="004D2C14" w:rsidRPr="008202D3" w14:paraId="7948FDCA" w14:textId="77777777" w:rsidTr="008D3B80">
        <w:trPr>
          <w:trHeight w:val="425"/>
        </w:trPr>
        <w:tc>
          <w:tcPr>
            <w:tcW w:w="2124" w:type="dxa"/>
            <w:vAlign w:val="center"/>
          </w:tcPr>
          <w:p w14:paraId="7E380D29" w14:textId="43ADEB91" w:rsidR="003758F8" w:rsidRPr="0000574B" w:rsidRDefault="0033329B" w:rsidP="0000574B">
            <w:pPr>
              <w:pStyle w:val="ListParagraph"/>
              <w:numPr>
                <w:ilvl w:val="0"/>
                <w:numId w:val="33"/>
              </w:numPr>
              <w:spacing w:after="0"/>
              <w:contextualSpacing/>
              <w:rPr>
                <w:rFonts w:asciiTheme="majorHAnsi" w:hAnsiTheme="majorHAnsi" w:cstheme="majorHAnsi"/>
                <w:b/>
                <w:bCs/>
              </w:rPr>
            </w:pPr>
            <w:r w:rsidRPr="0000574B">
              <w:rPr>
                <w:rFonts w:asciiTheme="majorHAnsi" w:hAnsiTheme="majorHAnsi" w:cstheme="majorHAnsi"/>
                <w:b/>
                <w:bCs/>
              </w:rPr>
              <w:t>Paslaugų ir (ar) Prekių perdavimas, Užsakymai</w:t>
            </w:r>
          </w:p>
        </w:tc>
        <w:tc>
          <w:tcPr>
            <w:tcW w:w="7838" w:type="dxa"/>
            <w:gridSpan w:val="2"/>
          </w:tcPr>
          <w:p w14:paraId="1A800576" w14:textId="39C6B0A2" w:rsidR="00284DF7" w:rsidRPr="008202D3" w:rsidRDefault="00284DF7" w:rsidP="0000574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teikiamas (i).</w:t>
            </w:r>
          </w:p>
          <w:p w14:paraId="376B0EDA" w14:textId="1FC66E3E" w:rsidR="008343FA" w:rsidRPr="008202D3" w:rsidRDefault="005459C6" w:rsidP="0000574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p w14:paraId="475DEC8F" w14:textId="79FB896B" w:rsidR="003758F8" w:rsidRPr="0000574B" w:rsidRDefault="009A09EF" w:rsidP="0000574B">
            <w:pPr>
              <w:pStyle w:val="ListParagraph"/>
              <w:numPr>
                <w:ilvl w:val="1"/>
                <w:numId w:val="33"/>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Užsakymas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vienašališkai gali būti keičiamas (tikslinimas) ir (ar) atšaukiamas </w:t>
            </w:r>
            <w:r w:rsidRPr="0000574B">
              <w:rPr>
                <w:rFonts w:asciiTheme="majorHAnsi" w:hAnsiTheme="majorHAnsi" w:cstheme="majorHAnsi"/>
                <w:sz w:val="22"/>
                <w:szCs w:val="22"/>
                <w:lang w:val="lt-LT"/>
              </w:rPr>
              <w:t xml:space="preserve">per </w:t>
            </w:r>
            <w:r w:rsidR="0000574B" w:rsidRPr="0000574B">
              <w:rPr>
                <w:rFonts w:asciiTheme="majorHAnsi" w:hAnsiTheme="majorHAnsi" w:cstheme="majorHAnsi"/>
                <w:sz w:val="22"/>
                <w:szCs w:val="22"/>
                <w:lang w:val="lt-LT"/>
              </w:rPr>
              <w:t>2 d.</w:t>
            </w:r>
            <w:r w:rsidRPr="0000574B">
              <w:rPr>
                <w:rFonts w:asciiTheme="majorHAnsi" w:hAnsiTheme="majorHAnsi" w:cstheme="majorHAnsi"/>
                <w:sz w:val="22"/>
                <w:szCs w:val="22"/>
                <w:lang w:val="lt-LT"/>
              </w:rPr>
              <w:t xml:space="preserve"> d. nuo užsakymo pateikimo (išsiuntimo) Paslaugų teikėjui dienos,</w:t>
            </w:r>
            <w:r w:rsidRPr="008202D3">
              <w:rPr>
                <w:rFonts w:asciiTheme="majorHAnsi" w:hAnsiTheme="majorHAnsi" w:cstheme="majorHAnsi"/>
                <w:sz w:val="22"/>
                <w:szCs w:val="22"/>
                <w:lang w:val="lt-LT"/>
              </w:rPr>
              <w:t xml:space="preserve"> jei Šalys nesusitaria kitaip. </w:t>
            </w:r>
            <w:r w:rsidR="009E2D67" w:rsidRPr="008202D3">
              <w:rPr>
                <w:rFonts w:asciiTheme="majorHAnsi" w:hAnsiTheme="majorHAnsi" w:cstheme="majorHAnsi"/>
                <w:sz w:val="22"/>
                <w:szCs w:val="22"/>
                <w:lang w:val="lt-LT"/>
              </w:rPr>
              <w:t>Paslaugų teikėjas</w:t>
            </w:r>
            <w:r w:rsidRPr="008202D3">
              <w:rPr>
                <w:rFonts w:asciiTheme="majorHAnsi" w:hAnsiTheme="majorHAnsi" w:cstheme="majorHAnsi"/>
                <w:sz w:val="22"/>
                <w:szCs w:val="22"/>
                <w:lang w:val="lt-LT"/>
              </w:rPr>
              <w:t xml:space="preserve"> neturi teisės vienašališkai keisti (tikslinti) ir (ar) atšaukti</w:t>
            </w:r>
            <w:r w:rsidR="0060549A" w:rsidRPr="008202D3">
              <w:rPr>
                <w:rFonts w:asciiTheme="majorHAnsi" w:hAnsiTheme="majorHAnsi" w:cstheme="majorHAnsi"/>
                <w:sz w:val="22"/>
                <w:szCs w:val="22"/>
                <w:lang w:val="lt-LT"/>
              </w:rPr>
              <w:t xml:space="preserve"> u</w:t>
            </w:r>
            <w:r w:rsidRPr="008202D3">
              <w:rPr>
                <w:rFonts w:asciiTheme="majorHAnsi" w:hAnsiTheme="majorHAnsi" w:cstheme="majorHAnsi"/>
                <w:sz w:val="22"/>
                <w:szCs w:val="22"/>
                <w:lang w:val="lt-LT"/>
              </w:rPr>
              <w:t>žsakymo ar atsisakyti jį vykdyti. Užsakymas taip pat gali būti keičiamas (tikslinamas) abipusiu rašytiniu Šalių susitarimu.</w:t>
            </w:r>
          </w:p>
        </w:tc>
      </w:tr>
      <w:tr w:rsidR="004D2C14" w:rsidRPr="008202D3" w14:paraId="293B75E0" w14:textId="77777777" w:rsidTr="008D3B80">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8D3B80">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8D3B80">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8D3B80">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8D3B80">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486960B2" w14:textId="4DDED1FB" w:rsidR="00AC4A27" w:rsidRPr="0000574B" w:rsidRDefault="004D2298" w:rsidP="0000574B">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0574B">
                  <w:rPr>
                    <w:rStyle w:val="Style2"/>
                    <w:rFonts w:asciiTheme="majorHAnsi" w:hAnsiTheme="majorHAnsi" w:cstheme="majorHAnsi"/>
                    <w:szCs w:val="22"/>
                    <w:lang w:val="lt-LT"/>
                  </w:rPr>
                  <w:t>netaikomas</w:t>
                </w:r>
              </w:sdtContent>
            </w:sdt>
            <w:r w:rsidR="0000574B">
              <w:rPr>
                <w:rFonts w:asciiTheme="majorHAnsi" w:hAnsiTheme="majorHAnsi" w:cstheme="majorHAnsi"/>
                <w:i/>
                <w:iCs/>
                <w:szCs w:val="22"/>
                <w:lang w:val="lt-LT" w:bidi="ta-IN"/>
              </w:rPr>
              <w:t>.</w:t>
            </w:r>
          </w:p>
        </w:tc>
      </w:tr>
      <w:tr w:rsidR="004D2C14" w:rsidRPr="008202D3" w14:paraId="072F9123" w14:textId="77777777" w:rsidTr="008D3B80">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338818E3" w14:textId="13456629" w:rsidR="000071DA" w:rsidRPr="0000574B" w:rsidRDefault="000071DA" w:rsidP="0000574B">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0574B">
                  <w:rPr>
                    <w:rStyle w:val="Style2"/>
                    <w:rFonts w:asciiTheme="majorHAnsi" w:hAnsiTheme="majorHAnsi" w:cstheme="majorHAnsi"/>
                    <w:szCs w:val="22"/>
                    <w:lang w:val="lt-LT"/>
                  </w:rPr>
                  <w:t>netaikomas.</w:t>
                </w:r>
              </w:sdtContent>
            </w:sdt>
          </w:p>
        </w:tc>
      </w:tr>
      <w:tr w:rsidR="004D2C14" w:rsidRPr="008202D3" w14:paraId="1B864B35" w14:textId="77777777" w:rsidTr="008D3B80">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53AA8809"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211ACC">
              <w:rPr>
                <w:rFonts w:asciiTheme="majorHAnsi" w:hAnsiTheme="majorHAnsi" w:cstheme="majorHAnsi"/>
                <w:sz w:val="22"/>
                <w:szCs w:val="22"/>
                <w:lang w:val="lt-LT"/>
              </w:rPr>
              <w:t xml:space="preserve">7 d. d. </w:t>
            </w:r>
            <w:r w:rsidR="00A05E25" w:rsidRPr="008202D3">
              <w:rPr>
                <w:rFonts w:asciiTheme="majorHAnsi" w:hAnsiTheme="majorHAnsi" w:cstheme="majorHAnsi"/>
                <w:sz w:val="22"/>
                <w:szCs w:val="22"/>
                <w:lang w:val="lt-LT"/>
              </w:rPr>
              <w:t xml:space="preserve">nuo </w:t>
            </w:r>
            <w:r w:rsidR="009F05DF" w:rsidRPr="008202D3">
              <w:rPr>
                <w:rFonts w:asciiTheme="majorHAnsi" w:hAnsiTheme="majorHAnsi" w:cstheme="majorHAnsi"/>
                <w:sz w:val="22"/>
                <w:szCs w:val="22"/>
                <w:lang w:val="lt-LT"/>
              </w:rPr>
              <w:t>Paslaugų gavėjo</w:t>
            </w:r>
            <w:r w:rsidR="00A05E25" w:rsidRPr="008202D3">
              <w:rPr>
                <w:rFonts w:asciiTheme="majorHAnsi" w:hAnsiTheme="majorHAnsi" w:cstheme="majorHAnsi"/>
                <w:sz w:val="22"/>
                <w:szCs w:val="22"/>
                <w:lang w:val="lt-LT"/>
              </w:rPr>
              <w:t xml:space="preserve"> rašytinio reikalavimo</w:t>
            </w:r>
            <w:r w:rsidR="00ED30CC" w:rsidRPr="008202D3">
              <w:rPr>
                <w:rFonts w:asciiTheme="majorHAnsi" w:hAnsiTheme="majorHAnsi" w:cstheme="majorHAnsi"/>
                <w:sz w:val="22"/>
                <w:szCs w:val="22"/>
                <w:lang w:val="lt-LT"/>
              </w:rPr>
              <w:t xml:space="preserve"> dėl trūkumų šalinimo</w:t>
            </w:r>
            <w:r w:rsidR="00A05E25" w:rsidRPr="008202D3">
              <w:rPr>
                <w:rFonts w:asciiTheme="majorHAnsi" w:hAnsiTheme="majorHAnsi" w:cstheme="majorHAnsi"/>
                <w:sz w:val="22"/>
                <w:szCs w:val="22"/>
                <w:lang w:val="lt-LT"/>
              </w:rPr>
              <w:t xml:space="preserve"> </w:t>
            </w:r>
            <w:r w:rsidR="0070366E" w:rsidRPr="008202D3">
              <w:rPr>
                <w:rFonts w:asciiTheme="majorHAnsi" w:hAnsiTheme="majorHAnsi" w:cstheme="majorHAnsi"/>
                <w:sz w:val="22"/>
                <w:szCs w:val="22"/>
                <w:lang w:val="lt-LT"/>
              </w:rPr>
              <w:t>pateikimo</w:t>
            </w:r>
            <w:r w:rsidR="00A05E25" w:rsidRPr="008202D3">
              <w:rPr>
                <w:rFonts w:asciiTheme="majorHAnsi" w:hAnsiTheme="majorHAnsi" w:cstheme="majorHAnsi"/>
                <w:sz w:val="22"/>
                <w:szCs w:val="22"/>
                <w:lang w:val="lt-LT"/>
              </w:rPr>
              <w:t xml:space="preserve"> dienos.</w:t>
            </w:r>
          </w:p>
        </w:tc>
      </w:tr>
      <w:tr w:rsidR="004D2C14" w:rsidRPr="008202D3" w14:paraId="26A24BBC" w14:textId="77777777" w:rsidTr="008D3B80">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068E207C" w14:textId="01866056" w:rsidR="0068122F" w:rsidRDefault="001B3595" w:rsidP="008202D3">
            <w:pPr>
              <w:pStyle w:val="ListParagraph"/>
              <w:numPr>
                <w:ilvl w:val="2"/>
                <w:numId w:val="49"/>
              </w:numPr>
              <w:spacing w:before="0"/>
              <w:ind w:left="595" w:hanging="567"/>
              <w:rPr>
                <w:rFonts w:asciiTheme="majorHAnsi" w:hAnsiTheme="majorHAnsi" w:cstheme="majorHAnsi"/>
                <w:sz w:val="22"/>
                <w:szCs w:val="22"/>
                <w:lang w:val="lt-LT"/>
              </w:rPr>
            </w:pPr>
            <w:r w:rsidRPr="001B3595">
              <w:rPr>
                <w:rFonts w:asciiTheme="majorHAnsi" w:hAnsiTheme="majorHAnsi" w:cstheme="majorHAnsi"/>
                <w:sz w:val="22"/>
                <w:szCs w:val="22"/>
                <w:lang w:val="lt-LT"/>
              </w:rPr>
              <w:t>0,05 proc. dydžio delspinigius (EUR be PVM) Užsakymo vertės už kiekvieną uždelstą dieną, jeigu Pardavėjas vėluoja Sutarties ir (ar) Techninės specifikacijos terminais pristatyti Prekes arba tinkamai vykdyti kitus Techninėje specifikacijoje nurodytus įsipareigojimus</w:t>
            </w:r>
            <w:r w:rsidR="0068122F" w:rsidRPr="008202D3">
              <w:rPr>
                <w:rFonts w:asciiTheme="majorHAnsi" w:hAnsiTheme="majorHAnsi" w:cstheme="majorHAnsi"/>
                <w:sz w:val="22"/>
                <w:szCs w:val="22"/>
                <w:lang w:val="lt-LT"/>
              </w:rPr>
              <w:t>;</w:t>
            </w:r>
          </w:p>
          <w:p w14:paraId="48FC2CCA" w14:textId="06D165AA" w:rsidR="001B3595" w:rsidRPr="008202D3" w:rsidRDefault="00384F4B" w:rsidP="008202D3">
            <w:pPr>
              <w:pStyle w:val="ListParagraph"/>
              <w:numPr>
                <w:ilvl w:val="2"/>
                <w:numId w:val="49"/>
              </w:numPr>
              <w:spacing w:before="0"/>
              <w:ind w:left="595" w:hanging="567"/>
              <w:rPr>
                <w:rFonts w:asciiTheme="majorHAnsi" w:hAnsiTheme="majorHAnsi" w:cstheme="majorHAnsi"/>
                <w:sz w:val="22"/>
                <w:szCs w:val="22"/>
                <w:lang w:val="lt-LT"/>
              </w:rPr>
            </w:pPr>
            <w:r w:rsidRPr="00384F4B">
              <w:rPr>
                <w:rFonts w:asciiTheme="majorHAnsi" w:hAnsiTheme="majorHAnsi" w:cstheme="majorHAnsi"/>
                <w:sz w:val="22"/>
                <w:szCs w:val="22"/>
                <w:lang w:val="lt-LT"/>
              </w:rPr>
              <w:t>0,05 proc. dydžio delspinigius (EUR be PVM)</w:t>
            </w:r>
            <w:r>
              <w:rPr>
                <w:rFonts w:asciiTheme="majorHAnsi" w:hAnsiTheme="majorHAnsi" w:cstheme="majorHAnsi"/>
                <w:sz w:val="22"/>
                <w:szCs w:val="22"/>
                <w:lang w:val="lt-LT"/>
              </w:rPr>
              <w:t xml:space="preserve"> </w:t>
            </w:r>
            <w:r w:rsidRPr="00384F4B">
              <w:rPr>
                <w:rFonts w:asciiTheme="majorHAnsi" w:hAnsiTheme="majorHAnsi" w:cstheme="majorHAnsi"/>
                <w:sz w:val="22"/>
                <w:szCs w:val="22"/>
                <w:lang w:val="lt-LT"/>
              </w:rPr>
              <w:t>Užsakymo vertės už kiekvieną uždelstą dieną, jeigu Pardavėjas vėluoja pašalinti trūkumus per Sutartyje ir (ar) Techninėje specifikacijoje nurodytą terminą</w:t>
            </w:r>
            <w:r>
              <w:rPr>
                <w:rFonts w:asciiTheme="majorHAnsi" w:hAnsiTheme="majorHAnsi" w:cstheme="majorHAnsi"/>
                <w:sz w:val="22"/>
                <w:szCs w:val="22"/>
                <w:lang w:val="lt-LT"/>
              </w:rPr>
              <w:t>;</w:t>
            </w:r>
          </w:p>
          <w:p w14:paraId="5A7CAF6D" w14:textId="0FCA01A6" w:rsidR="00D2285F" w:rsidRPr="00384F4B" w:rsidRDefault="000675B2" w:rsidP="00384F4B">
            <w:pPr>
              <w:pStyle w:val="ListParagraph"/>
              <w:numPr>
                <w:ilvl w:val="2"/>
                <w:numId w:val="49"/>
              </w:numPr>
              <w:spacing w:before="0"/>
              <w:ind w:left="595" w:hanging="567"/>
              <w:rPr>
                <w:rFonts w:asciiTheme="majorHAnsi" w:hAnsiTheme="majorHAnsi" w:cstheme="majorHAnsi"/>
                <w:sz w:val="22"/>
                <w:szCs w:val="22"/>
                <w:lang w:val="lt-LT"/>
              </w:rPr>
            </w:pPr>
            <w:r w:rsidRPr="008202D3">
              <w:rPr>
                <w:rStyle w:val="ui-provider"/>
                <w:rFonts w:asciiTheme="majorHAnsi" w:hAnsiTheme="majorHAnsi" w:cstheme="majorHAnsi"/>
                <w:sz w:val="22"/>
                <w:szCs w:val="22"/>
                <w:lang w:val="lt-LT"/>
              </w:rPr>
              <w:t xml:space="preserve">Paslaugų teikėjui nesilaikant Sutartyje ir (ar) Techninėje specifikacijoje nustatytų aplinkos apsaugos reikalavimų, Paslaugų teikėjas moka Paslaugų </w:t>
            </w:r>
            <w:r w:rsidRPr="00384F4B">
              <w:rPr>
                <w:rStyle w:val="ui-provider"/>
                <w:rFonts w:asciiTheme="majorHAnsi" w:hAnsiTheme="majorHAnsi" w:cstheme="majorHAnsi"/>
                <w:sz w:val="22"/>
                <w:szCs w:val="22"/>
                <w:lang w:val="lt-LT"/>
              </w:rPr>
              <w:t>gavėjui 2 proc.</w:t>
            </w:r>
            <w:r w:rsidR="002E1503" w:rsidRPr="008202D3">
              <w:rPr>
                <w:rStyle w:val="ui-provider"/>
                <w:rFonts w:asciiTheme="majorHAnsi" w:hAnsiTheme="majorHAnsi" w:cstheme="majorHAnsi"/>
                <w:sz w:val="22"/>
                <w:szCs w:val="22"/>
                <w:lang w:val="lt-LT"/>
              </w:rPr>
              <w:t xml:space="preserve"> </w:t>
            </w:r>
            <w:r w:rsidRPr="008202D3">
              <w:rPr>
                <w:rStyle w:val="ui-provider"/>
                <w:rFonts w:asciiTheme="majorHAnsi" w:hAnsiTheme="majorHAnsi" w:cstheme="majorHAnsi"/>
                <w:sz w:val="22"/>
                <w:szCs w:val="22"/>
                <w:lang w:val="lt-LT"/>
              </w:rPr>
              <w:t>Sutarties vertės dydžio baudą už kiekvieną tokį atvejį</w:t>
            </w:r>
            <w:r w:rsidR="002E5592" w:rsidRPr="008202D3">
              <w:rPr>
                <w:rStyle w:val="ui-provider"/>
                <w:rFonts w:asciiTheme="majorHAnsi" w:hAnsiTheme="majorHAnsi" w:cstheme="majorHAnsi"/>
                <w:sz w:val="22"/>
                <w:szCs w:val="22"/>
                <w:lang w:val="lt-LT"/>
              </w:rPr>
              <w:t>;</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35AF3438" w:rsidR="007B2A61" w:rsidRPr="008202D3" w:rsidRDefault="00384F4B"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0,02 proc.</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8D3B80">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10374B04"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384F4B">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384F4B">
              <w:rPr>
                <w:rFonts w:asciiTheme="majorHAnsi" w:hAnsiTheme="majorHAnsi" w:cstheme="majorHAnsi"/>
                <w:sz w:val="22"/>
                <w:szCs w:val="22"/>
                <w:lang w:val="lt-LT"/>
              </w:rPr>
              <w:t>37 mėn.</w:t>
            </w:r>
            <w:r w:rsidR="00924D24" w:rsidRPr="008202D3">
              <w:rPr>
                <w:rFonts w:asciiTheme="majorHAnsi" w:hAnsiTheme="majorHAnsi" w:cstheme="majorHAnsi"/>
                <w:sz w:val="22"/>
                <w:szCs w:val="22"/>
                <w:lang w:val="lt-LT"/>
              </w:rPr>
              <w:t xml:space="preserve"> 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008D3B80">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15693D48" w14:textId="77777777" w:rsidR="00650415" w:rsidRPr="00650415" w:rsidRDefault="00924E51" w:rsidP="00650415">
            <w:pPr>
              <w:pStyle w:val="ListParagraph"/>
              <w:numPr>
                <w:ilvl w:val="1"/>
                <w:numId w:val="24"/>
              </w:numPr>
              <w:spacing w:before="0"/>
              <w:ind w:left="453" w:hanging="426"/>
              <w:rPr>
                <w:rFonts w:asciiTheme="majorHAnsi" w:hAnsiTheme="majorHAnsi" w:cstheme="majorHAnsi"/>
                <w:sz w:val="22"/>
                <w:szCs w:val="22"/>
                <w:lang w:val="lt-LT"/>
              </w:rPr>
            </w:pPr>
            <w:r w:rsidRPr="00650415">
              <w:rPr>
                <w:rFonts w:asciiTheme="majorHAnsi" w:hAnsiTheme="majorHAnsi" w:cstheme="majorHAnsi"/>
                <w:sz w:val="22"/>
                <w:szCs w:val="22"/>
                <w:lang w:val="lt-LT"/>
              </w:rPr>
              <w:t>Paslaugų teikimas ir bendradarbiavimas tarp Šalių vyksta</w:t>
            </w:r>
            <w:r w:rsidR="004A1751" w:rsidRPr="00650415">
              <w:rPr>
                <w:rFonts w:asciiTheme="majorHAnsi" w:hAnsiTheme="majorHAnsi" w:cstheme="majorHAnsi"/>
                <w:sz w:val="22"/>
                <w:szCs w:val="22"/>
                <w:lang w:val="lt-LT"/>
              </w:rPr>
              <w:t xml:space="preserve"> (</w:t>
            </w:r>
            <w:r w:rsidRPr="00650415">
              <w:rPr>
                <w:rFonts w:asciiTheme="majorHAnsi" w:hAnsiTheme="majorHAnsi" w:cstheme="majorHAnsi"/>
                <w:sz w:val="22"/>
                <w:szCs w:val="22"/>
                <w:lang w:val="lt-LT"/>
              </w:rPr>
              <w:t>įskaitant pagal Techninę specifikaciją</w:t>
            </w:r>
            <w:r w:rsidR="00FA0E37" w:rsidRPr="00650415">
              <w:rPr>
                <w:rFonts w:asciiTheme="majorHAnsi" w:hAnsiTheme="majorHAnsi" w:cstheme="majorHAnsi"/>
                <w:sz w:val="22"/>
                <w:szCs w:val="22"/>
                <w:lang w:val="lt-LT"/>
              </w:rPr>
              <w:t xml:space="preserve"> teiktinus</w:t>
            </w:r>
            <w:r w:rsidRPr="00650415">
              <w:rPr>
                <w:rFonts w:asciiTheme="majorHAnsi" w:hAnsiTheme="majorHAnsi" w:cstheme="majorHAnsi"/>
                <w:sz w:val="22"/>
                <w:szCs w:val="22"/>
                <w:lang w:val="lt-LT"/>
              </w:rPr>
              <w:t xml:space="preserve"> dokumentus, informaciją, konsultacijas</w:t>
            </w:r>
            <w:r w:rsidR="004A1751" w:rsidRPr="00650415">
              <w:rPr>
                <w:rFonts w:asciiTheme="majorHAnsi" w:hAnsiTheme="majorHAnsi" w:cstheme="majorHAnsi"/>
                <w:sz w:val="22"/>
                <w:szCs w:val="22"/>
                <w:lang w:val="lt-LT"/>
              </w:rPr>
              <w:t>)</w:t>
            </w:r>
            <w:r w:rsidRPr="00650415">
              <w:rPr>
                <w:rFonts w:asciiTheme="majorHAnsi" w:hAnsiTheme="majorHAnsi" w:cstheme="majorHAnsi"/>
                <w:sz w:val="22"/>
                <w:szCs w:val="22"/>
                <w:lang w:val="lt-LT"/>
              </w:rPr>
              <w:t>, tik lietuvių kalba, jei Techninėje specifikacijoje nenurodyta kitaip.</w:t>
            </w:r>
          </w:p>
          <w:p w14:paraId="3F9A18FC" w14:textId="77777777" w:rsidR="00384F4B" w:rsidRPr="00650415" w:rsidRDefault="00650415" w:rsidP="00650415">
            <w:pPr>
              <w:pStyle w:val="ListParagraph"/>
              <w:numPr>
                <w:ilvl w:val="1"/>
                <w:numId w:val="24"/>
              </w:numPr>
              <w:spacing w:before="0"/>
              <w:ind w:left="453" w:hanging="426"/>
              <w:rPr>
                <w:rFonts w:asciiTheme="majorHAnsi" w:hAnsiTheme="majorHAnsi" w:cstheme="majorHAnsi"/>
                <w:sz w:val="22"/>
                <w:szCs w:val="22"/>
                <w:lang w:val="lt-LT"/>
              </w:rPr>
            </w:pPr>
            <w:r w:rsidRPr="00650415">
              <w:rPr>
                <w:rFonts w:asciiTheme="majorHAnsi" w:hAnsiTheme="majorHAnsi" w:cstheme="majorHAnsi"/>
                <w:sz w:val="22"/>
                <w:szCs w:val="22"/>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p w14:paraId="769254AC" w14:textId="1CB1D870" w:rsidR="00650415" w:rsidRPr="00650415" w:rsidRDefault="00D322E8" w:rsidP="00650415">
            <w:pPr>
              <w:pStyle w:val="ListParagraph"/>
              <w:numPr>
                <w:ilvl w:val="1"/>
                <w:numId w:val="24"/>
              </w:numPr>
              <w:spacing w:before="0"/>
              <w:ind w:left="453" w:hanging="426"/>
              <w:rPr>
                <w:rFonts w:asciiTheme="majorHAnsi" w:hAnsiTheme="majorHAnsi" w:cstheme="majorHAnsi"/>
                <w:sz w:val="22"/>
                <w:szCs w:val="22"/>
                <w:lang w:val="lt-LT"/>
              </w:rPr>
            </w:pPr>
            <w:r w:rsidRPr="00D322E8">
              <w:rPr>
                <w:rFonts w:asciiTheme="majorHAnsi" w:hAnsiTheme="majorHAnsi" w:cstheme="majorHAnsi"/>
                <w:sz w:val="22"/>
                <w:szCs w:val="22"/>
                <w:lang w:val="lt-LT"/>
              </w:rPr>
              <w:t>Pirkimas vykdomas vadovaujantis 2011 m. birželio 28 d. Lietuvos Respublikos aplinkos ministro įsakymo Nr. D1-508 „Dėl aplinkos apsaugos kriterijų taikymo, vykdant žaliuosius pirkimus, tvarkos aprašo patvirtinimo“ (2022-12-13 įsakymo Nr. D1-401 redakcija) 4.</w:t>
            </w:r>
            <w:r w:rsidR="00BB1E9A">
              <w:rPr>
                <w:rFonts w:asciiTheme="majorHAnsi" w:hAnsiTheme="majorHAnsi" w:cstheme="majorHAnsi"/>
                <w:sz w:val="22"/>
                <w:szCs w:val="22"/>
                <w:lang w:val="lt-LT"/>
              </w:rPr>
              <w:t xml:space="preserve">3 punktu </w:t>
            </w:r>
            <w:r w:rsidR="00BB1E9A" w:rsidRPr="00BB1E9A">
              <w:rPr>
                <w:rFonts w:asciiTheme="majorHAnsi" w:hAnsiTheme="majorHAnsi" w:cstheme="majorHAnsi"/>
                <w:sz w:val="22"/>
                <w:szCs w:val="22"/>
                <w:lang w:val="lt-LT"/>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tc>
      </w:tr>
      <w:tr w:rsidR="004D2C14" w:rsidRPr="008202D3" w14:paraId="528D47B0" w14:textId="77777777" w:rsidTr="008D3B80">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0712C728" w14:textId="53E8C232" w:rsidR="008057D5"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9A7A0D" w:rsidRPr="008202D3">
              <w:rPr>
                <w:rFonts w:asciiTheme="majorHAnsi" w:hAnsiTheme="majorHAnsi" w:cstheme="majorHAnsi"/>
              </w:rPr>
              <w:t>;</w:t>
            </w:r>
          </w:p>
          <w:p w14:paraId="7DF246A6" w14:textId="716C34A4" w:rsidR="008B5B4F" w:rsidRPr="008202D3" w:rsidRDefault="008B5B4F" w:rsidP="00BB1E9A">
            <w:pPr>
              <w:spacing w:after="120"/>
              <w:ind w:left="357"/>
              <w:jc w:val="both"/>
              <w:rPr>
                <w:rFonts w:asciiTheme="majorHAnsi" w:hAnsiTheme="majorHAnsi" w:cstheme="majorHAnsi"/>
              </w:rPr>
            </w:pPr>
          </w:p>
        </w:tc>
      </w:tr>
      <w:tr w:rsidR="00C27F7F" w:rsidRPr="008202D3" w14:paraId="0013EAF1" w14:textId="77777777" w:rsidTr="008D3B80">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lastRenderedPageBreak/>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lastRenderedPageBreak/>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lastRenderedPageBreak/>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91B7" w14:textId="77777777" w:rsidR="008102A6" w:rsidRDefault="008102A6" w:rsidP="00923B55">
      <w:pPr>
        <w:spacing w:after="0" w:line="240" w:lineRule="auto"/>
      </w:pPr>
      <w:r>
        <w:separator/>
      </w:r>
    </w:p>
  </w:endnote>
  <w:endnote w:type="continuationSeparator" w:id="0">
    <w:p w14:paraId="5088F280" w14:textId="77777777" w:rsidR="008102A6" w:rsidRDefault="008102A6"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56CF8" w14:textId="77777777" w:rsidR="008102A6" w:rsidRDefault="008102A6" w:rsidP="00923B55">
      <w:pPr>
        <w:spacing w:after="0" w:line="240" w:lineRule="auto"/>
      </w:pPr>
      <w:r>
        <w:separator/>
      </w:r>
    </w:p>
  </w:footnote>
  <w:footnote w:type="continuationSeparator" w:id="0">
    <w:p w14:paraId="69F5456C" w14:textId="77777777" w:rsidR="008102A6" w:rsidRDefault="008102A6"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A90B64"/>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9"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2"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6"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3"/>
  </w:num>
  <w:num w:numId="2" w16cid:durableId="1973947554">
    <w:abstractNumId w:val="1"/>
  </w:num>
  <w:num w:numId="3" w16cid:durableId="1843087385">
    <w:abstractNumId w:val="20"/>
  </w:num>
  <w:num w:numId="4" w16cid:durableId="1874461004">
    <w:abstractNumId w:val="50"/>
  </w:num>
  <w:num w:numId="5" w16cid:durableId="639530752">
    <w:abstractNumId w:val="37"/>
  </w:num>
  <w:num w:numId="6" w16cid:durableId="1705521337">
    <w:abstractNumId w:val="3"/>
  </w:num>
  <w:num w:numId="7" w16cid:durableId="1250698786">
    <w:abstractNumId w:val="31"/>
  </w:num>
  <w:num w:numId="8" w16cid:durableId="1617251923">
    <w:abstractNumId w:val="32"/>
  </w:num>
  <w:num w:numId="9" w16cid:durableId="1343047505">
    <w:abstractNumId w:val="44"/>
  </w:num>
  <w:num w:numId="10" w16cid:durableId="143284343">
    <w:abstractNumId w:val="8"/>
  </w:num>
  <w:num w:numId="11" w16cid:durableId="479201160">
    <w:abstractNumId w:val="0"/>
  </w:num>
  <w:num w:numId="12" w16cid:durableId="220791126">
    <w:abstractNumId w:val="39"/>
  </w:num>
  <w:num w:numId="13" w16cid:durableId="538208834">
    <w:abstractNumId w:val="56"/>
  </w:num>
  <w:num w:numId="14" w16cid:durableId="1063333019">
    <w:abstractNumId w:val="15"/>
  </w:num>
  <w:num w:numId="15" w16cid:durableId="1871449047">
    <w:abstractNumId w:val="40"/>
  </w:num>
  <w:num w:numId="16" w16cid:durableId="1770856459">
    <w:abstractNumId w:val="46"/>
  </w:num>
  <w:num w:numId="17" w16cid:durableId="1140271850">
    <w:abstractNumId w:val="7"/>
  </w:num>
  <w:num w:numId="18" w16cid:durableId="1860848378">
    <w:abstractNumId w:val="47"/>
  </w:num>
  <w:num w:numId="19" w16cid:durableId="1225723612">
    <w:abstractNumId w:val="51"/>
  </w:num>
  <w:num w:numId="20" w16cid:durableId="175967342">
    <w:abstractNumId w:val="19"/>
  </w:num>
  <w:num w:numId="21" w16cid:durableId="1177231455">
    <w:abstractNumId w:val="55"/>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2"/>
  </w:num>
  <w:num w:numId="27" w16cid:durableId="155997321">
    <w:abstractNumId w:val="27"/>
  </w:num>
  <w:num w:numId="28" w16cid:durableId="1633249427">
    <w:abstractNumId w:val="12"/>
  </w:num>
  <w:num w:numId="29" w16cid:durableId="1518542732">
    <w:abstractNumId w:val="45"/>
  </w:num>
  <w:num w:numId="30" w16cid:durableId="1210413863">
    <w:abstractNumId w:val="49"/>
  </w:num>
  <w:num w:numId="31" w16cid:durableId="1108889878">
    <w:abstractNumId w:val="4"/>
  </w:num>
  <w:num w:numId="32" w16cid:durableId="290746050">
    <w:abstractNumId w:val="36"/>
  </w:num>
  <w:num w:numId="33" w16cid:durableId="432749717">
    <w:abstractNumId w:val="54"/>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4"/>
  </w:num>
  <w:num w:numId="42" w16cid:durableId="10575098">
    <w:abstractNumId w:val="17"/>
  </w:num>
  <w:num w:numId="43" w16cid:durableId="2120908619">
    <w:abstractNumId w:val="58"/>
  </w:num>
  <w:num w:numId="44" w16cid:durableId="1033652553">
    <w:abstractNumId w:val="11"/>
  </w:num>
  <w:num w:numId="45" w16cid:durableId="1722363319">
    <w:abstractNumId w:val="41"/>
  </w:num>
  <w:num w:numId="46" w16cid:durableId="983775187">
    <w:abstractNumId w:val="10"/>
  </w:num>
  <w:num w:numId="47" w16cid:durableId="725488909">
    <w:abstractNumId w:val="21"/>
  </w:num>
  <w:num w:numId="48" w16cid:durableId="1270040489">
    <w:abstractNumId w:val="33"/>
  </w:num>
  <w:num w:numId="49" w16cid:durableId="916479289">
    <w:abstractNumId w:val="35"/>
  </w:num>
  <w:num w:numId="50" w16cid:durableId="1063406899">
    <w:abstractNumId w:val="57"/>
  </w:num>
  <w:num w:numId="51" w16cid:durableId="138496796">
    <w:abstractNumId w:val="9"/>
  </w:num>
  <w:num w:numId="52" w16cid:durableId="551621859">
    <w:abstractNumId w:val="48"/>
  </w:num>
  <w:num w:numId="53" w16cid:durableId="581841957">
    <w:abstractNumId w:val="5"/>
  </w:num>
  <w:num w:numId="54" w16cid:durableId="1675306739">
    <w:abstractNumId w:val="14"/>
  </w:num>
  <w:num w:numId="55" w16cid:durableId="1442264003">
    <w:abstractNumId w:val="53"/>
  </w:num>
  <w:num w:numId="56" w16cid:durableId="225922619">
    <w:abstractNumId w:val="42"/>
  </w:num>
  <w:num w:numId="57" w16cid:durableId="1783379159">
    <w:abstractNumId w:val="30"/>
  </w:num>
  <w:num w:numId="58" w16cid:durableId="1717436925">
    <w:abstractNumId w:val="38"/>
  </w:num>
  <w:num w:numId="59" w16cid:durableId="963585982">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74B"/>
    <w:rsid w:val="00005C52"/>
    <w:rsid w:val="000071DA"/>
    <w:rsid w:val="0001193E"/>
    <w:rsid w:val="00011EFD"/>
    <w:rsid w:val="00013B62"/>
    <w:rsid w:val="0001400A"/>
    <w:rsid w:val="00015BF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89"/>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B3595"/>
    <w:rsid w:val="001C105B"/>
    <w:rsid w:val="001C19E7"/>
    <w:rsid w:val="001C2882"/>
    <w:rsid w:val="001C4607"/>
    <w:rsid w:val="001C5630"/>
    <w:rsid w:val="001D294E"/>
    <w:rsid w:val="001D41DF"/>
    <w:rsid w:val="001E0E6A"/>
    <w:rsid w:val="001E1D0E"/>
    <w:rsid w:val="001E6F6A"/>
    <w:rsid w:val="001F4871"/>
    <w:rsid w:val="00202BEA"/>
    <w:rsid w:val="00204C24"/>
    <w:rsid w:val="00205C08"/>
    <w:rsid w:val="00206059"/>
    <w:rsid w:val="00211ACC"/>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87DFF"/>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4F4B"/>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AFD"/>
    <w:rsid w:val="005A0ED5"/>
    <w:rsid w:val="005A4DBB"/>
    <w:rsid w:val="005A76F6"/>
    <w:rsid w:val="005A7BAE"/>
    <w:rsid w:val="005B16B2"/>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0415"/>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4561"/>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67162"/>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1D78"/>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2600"/>
    <w:rsid w:val="009A6274"/>
    <w:rsid w:val="009A7A0D"/>
    <w:rsid w:val="009B014F"/>
    <w:rsid w:val="009B023F"/>
    <w:rsid w:val="009B0AD7"/>
    <w:rsid w:val="009B1C98"/>
    <w:rsid w:val="009B3323"/>
    <w:rsid w:val="009B37E2"/>
    <w:rsid w:val="009B3BD1"/>
    <w:rsid w:val="009B6AD0"/>
    <w:rsid w:val="009B7065"/>
    <w:rsid w:val="009B743F"/>
    <w:rsid w:val="009B7E9D"/>
    <w:rsid w:val="009C0FB2"/>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0C71"/>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D32"/>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1E9A"/>
    <w:rsid w:val="00BB283A"/>
    <w:rsid w:val="00BB28BD"/>
    <w:rsid w:val="00BB32AA"/>
    <w:rsid w:val="00BB5C35"/>
    <w:rsid w:val="00BC17F0"/>
    <w:rsid w:val="00BC262B"/>
    <w:rsid w:val="00BC2C2E"/>
    <w:rsid w:val="00BC3A7A"/>
    <w:rsid w:val="00BC5C32"/>
    <w:rsid w:val="00BC5CFF"/>
    <w:rsid w:val="00BC767B"/>
    <w:rsid w:val="00BD2646"/>
    <w:rsid w:val="00BD2AC2"/>
    <w:rsid w:val="00BD3140"/>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04DBA"/>
    <w:rsid w:val="00D105E9"/>
    <w:rsid w:val="00D1063E"/>
    <w:rsid w:val="00D112CA"/>
    <w:rsid w:val="00D13BB3"/>
    <w:rsid w:val="00D1655B"/>
    <w:rsid w:val="00D1692C"/>
    <w:rsid w:val="00D21F3F"/>
    <w:rsid w:val="00D2285F"/>
    <w:rsid w:val="00D234DC"/>
    <w:rsid w:val="00D24720"/>
    <w:rsid w:val="00D24784"/>
    <w:rsid w:val="00D3204C"/>
    <w:rsid w:val="00D322E8"/>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6817"/>
    <w:rsid w:val="00DB752D"/>
    <w:rsid w:val="00DC6950"/>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09FA"/>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A1AA2"/>
    <w:rsid w:val="001A4032"/>
    <w:rsid w:val="004450BE"/>
    <w:rsid w:val="004F10A4"/>
    <w:rsid w:val="005017AD"/>
    <w:rsid w:val="00595B43"/>
    <w:rsid w:val="00722BAE"/>
    <w:rsid w:val="00866543"/>
    <w:rsid w:val="009A2600"/>
    <w:rsid w:val="00A86DC5"/>
    <w:rsid w:val="00AC0C71"/>
    <w:rsid w:val="00B543C3"/>
    <w:rsid w:val="00BD623A"/>
    <w:rsid w:val="00CB1BB7"/>
    <w:rsid w:val="00CC7AE6"/>
    <w:rsid w:val="00D2739F"/>
    <w:rsid w:val="00DA3746"/>
    <w:rsid w:val="00E037A5"/>
    <w:rsid w:val="00ED62CF"/>
    <w:rsid w:val="00EF4FD8"/>
    <w:rsid w:val="00F65061"/>
    <w:rsid w:val="00F90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17AD"/>
    <w:rPr>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53AFA114F89C745BC23E6E2D6EBF686" ma:contentTypeVersion="10" ma:contentTypeDescription="Kurkite naują dokumentą." ma:contentTypeScope="" ma:versionID="cbb000c677442e069141f3c1d3818ade">
  <xsd:schema xmlns:xsd="http://www.w3.org/2001/XMLSchema" xmlns:xs="http://www.w3.org/2001/XMLSchema" xmlns:p="http://schemas.microsoft.com/office/2006/metadata/properties" xmlns:ns3="351cc40a-5ff1-4ea6-86af-c75ad0eb3405" targetNamespace="http://schemas.microsoft.com/office/2006/metadata/properties" ma:root="true" ma:fieldsID="3636ea6744da9e95141499099ae6fc9c" ns3:_="">
    <xsd:import namespace="351cc40a-5ff1-4ea6-86af-c75ad0eb3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c40a-5ff1-4ea6-86af-c75ad0eb3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EC32B7-B411-4B91-9F8E-AECF077B0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c40a-5ff1-4ea6-86af-c75ad0eb3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4.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Pages>
  <Words>1476</Words>
  <Characters>10316</Characters>
  <Application>Microsoft Office Word</Application>
  <DocSecurity>0</DocSecurity>
  <Lines>85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Greta Kerienė</cp:lastModifiedBy>
  <cp:revision>24</cp:revision>
  <cp:lastPrinted>2017-04-11T11:11:00Z</cp:lastPrinted>
  <dcterms:created xsi:type="dcterms:W3CDTF">2024-06-14T05:09:00Z</dcterms:created>
  <dcterms:modified xsi:type="dcterms:W3CDTF">2025-08-20T11:46:00Z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0x010100953AFA114F89C745BC23E6E2D6EBF686</vt:lpwstr>
  </property>
</Properties>
</file>